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5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35"/>
        <w:gridCol w:w="1905"/>
        <w:tblGridChange w:id="0">
          <w:tblGrid>
            <w:gridCol w:w="7635"/>
            <w:gridCol w:w="1905"/>
          </w:tblGrid>
        </w:tblGridChange>
      </w:tblGrid>
      <w:tr>
        <w:trPr>
          <w:cantSplit w:val="0"/>
          <w:trHeight w:val="524" w:hRule="atLeast"/>
          <w:tblHeader w:val="0"/>
        </w:trPr>
        <w:tc>
          <w:tcPr>
            <w:vMerge w:val="restart"/>
            <w:vAlign w:val="center"/>
          </w:tcPr>
          <w:p w:rsidR="00000000" w:rsidDel="00000000" w:rsidP="00000000" w:rsidRDefault="00000000" w:rsidRPr="00000000" w14:paraId="00000002">
            <w:pPr>
              <w:spacing w:after="1" w:lineRule="auto"/>
              <w:ind w:left="-6" w:hanging="11"/>
              <w:jc w:val="center"/>
              <w:rPr>
                <w:rFonts w:ascii="Times New Roman" w:cs="Times New Roman" w:eastAsia="Times New Roman" w:hAnsi="Times New Roman"/>
                <w:b w:val="1"/>
                <w:bCs w:val="1"/>
                <w:color w:val="000000"/>
              </w:rPr>
            </w:pPr>
            <w:bookmarkStart w:colFirst="0" w:colLast="0" w:name="_heading=h.gjdgxs" w:id="0"/>
            <w:bookmarkEnd w:id="0"/>
            <w:r w:rsidDel="00000000" w:rsidR="00000000" w:rsidRPr="00000000">
              <w:rPr>
                <w:rFonts w:ascii="Times New Roman" w:cs="Times New Roman" w:eastAsia="Times New Roman" w:hAnsi="Times New Roman"/>
                <w:b w:val="1"/>
                <w:bCs w:val="1"/>
                <w:color w:val="000000"/>
                <w:rtl w:val="0"/>
              </w:rPr>
              <w:t xml:space="preserve">MODULO PER IL DIRITTO DI SCEGLIERE SE AVVALERSI O NON AVVALERSI DELL’INSEGNAMENTO DELLA RELIGIONE CATTOLICA</w:t>
            </w:r>
          </w:p>
        </w:tc>
        <w:tc>
          <w:tcPr>
            <w:vAlign w:val="center"/>
          </w:tcPr>
          <w:p w:rsidR="00000000" w:rsidDel="00000000" w:rsidP="00000000" w:rsidRDefault="00000000" w:rsidRPr="00000000" w14:paraId="00000003">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MD-01</w:t>
            </w:r>
          </w:p>
        </w:tc>
      </w:tr>
      <w:tr>
        <w:trPr>
          <w:cantSplit w:val="0"/>
          <w:trHeight w:val="70" w:hRule="atLeast"/>
          <w:tblHeader w:val="0"/>
        </w:trPr>
        <w:tc>
          <w:tcPr>
            <w:vMerge w:val="continue"/>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05">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Rev.</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del </w:t>
            </w:r>
            <w:r w:rsidDel="00000000" w:rsidR="00000000" w:rsidRPr="00000000">
              <w:rPr>
                <w:rFonts w:ascii="Times New Roman" w:cs="Times New Roman" w:eastAsia="Times New Roman" w:hAnsi="Times New Roman"/>
                <w:sz w:val="20"/>
                <w:szCs w:val="20"/>
                <w:rtl w:val="0"/>
              </w:rPr>
              <w:t xml:space="preserve">20.10.25</w:t>
            </w:r>
            <w:r w:rsidDel="00000000" w:rsidR="00000000" w:rsidRPr="00000000">
              <w:rPr>
                <w:rtl w:val="0"/>
              </w:rPr>
            </w:r>
          </w:p>
        </w:tc>
      </w:tr>
    </w:tbl>
    <w:p w:rsidR="00000000" w:rsidDel="00000000" w:rsidP="00000000" w:rsidRDefault="00000000" w:rsidRPr="00000000" w14:paraId="00000006">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7">
      <w:pPr>
        <w:spacing w:after="0" w:line="480" w:lineRule="auto"/>
        <w:ind w:left="34" w:hanging="6.00000000000000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480" w:lineRule="auto"/>
        <w:ind w:left="34" w:hanging="6.00000000000000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(Madre) La sottoscritta </w:t>
      </w:r>
      <w:r w:rsidDel="00000000" w:rsidR="00000000" w:rsidRPr="00000000">
        <w:rPr>
          <w:rFonts w:ascii="Times New Roman" w:cs="Times New Roman" w:eastAsia="Times New Roman" w:hAnsi="Times New Roman"/>
          <w:i w:val="1"/>
          <w:iCs w:val="1"/>
          <w:color w:val="000000"/>
          <w:sz w:val="24"/>
          <w:szCs w:val="24"/>
          <w:rtl w:val="0"/>
        </w:rPr>
        <w:t xml:space="preserve">(cognome e nome)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9">
      <w:pPr>
        <w:spacing w:after="0" w:line="480" w:lineRule="auto"/>
        <w:ind w:left="34" w:hanging="6.00000000000000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genitore,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tutore,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rappresentante legale,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curatore,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amministratore di sostegno</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color w:val="000000"/>
          <w:sz w:val="24"/>
          <w:szCs w:val="24"/>
          <w:rtl w:val="0"/>
        </w:rPr>
        <w:t xml:space="preserve">e</w:t>
      </w:r>
    </w:p>
    <w:p w:rsidR="00000000" w:rsidDel="00000000" w:rsidP="00000000" w:rsidRDefault="00000000" w:rsidRPr="00000000" w14:paraId="0000000A">
      <w:pPr>
        <w:spacing w:after="0" w:line="480" w:lineRule="auto"/>
        <w:ind w:left="34" w:hanging="6.0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(Padre) Il sottoscritto </w:t>
      </w:r>
      <w:r w:rsidDel="00000000" w:rsidR="00000000" w:rsidRPr="00000000">
        <w:rPr>
          <w:rFonts w:ascii="Times New Roman" w:cs="Times New Roman" w:eastAsia="Times New Roman" w:hAnsi="Times New Roman"/>
          <w:i w:val="1"/>
          <w:iCs w:val="1"/>
          <w:color w:val="000000"/>
          <w:sz w:val="24"/>
          <w:szCs w:val="24"/>
          <w:rtl w:val="0"/>
        </w:rPr>
        <w:t xml:space="preserve">(cognome e nome)</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0B">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genitore,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tutore,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rappresentante legale,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curatore,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amministratore di sostegno</w:t>
      </w:r>
      <w:r w:rsidDel="00000000" w:rsidR="00000000" w:rsidRPr="00000000">
        <w:rPr>
          <w:rtl w:val="0"/>
        </w:rPr>
      </w:r>
    </w:p>
    <w:p w:rsidR="00000000" w:rsidDel="00000000" w:rsidP="00000000" w:rsidRDefault="00000000" w:rsidRPr="00000000" w14:paraId="0000000C">
      <w:pPr>
        <w:spacing w:after="0" w:line="48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dell’alunno …………………………………… iscritto per l’A.S. …………….. alla classe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D">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della</w:t>
      </w:r>
      <w:r w:rsidDel="00000000" w:rsidR="00000000" w:rsidRPr="00000000">
        <w:rPr>
          <w:rFonts w:ascii="Times New Roman" w:cs="Times New Roman" w:eastAsia="Times New Roman" w:hAnsi="Times New Roman"/>
          <w:sz w:val="24"/>
          <w:szCs w:val="24"/>
          <w:rtl w:val="0"/>
        </w:rPr>
        <w:tab/>
        <w:t xml:space="preserve">☐ PRIMARIA</w:t>
        <w:tab/>
        <w:t xml:space="preserve">☐ SECONDARIA</w:t>
      </w:r>
    </w:p>
    <w:p w:rsidR="00000000" w:rsidDel="00000000" w:rsidP="00000000" w:rsidRDefault="00000000" w:rsidRPr="00000000" w14:paraId="0000000E">
      <w:pPr>
        <w:spacing w:after="0" w:line="4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w:t>
        <w:tab/>
        <w:t xml:space="preserve">☐ Cismon</w:t>
        <w:tab/>
        <w:t xml:space="preserve">☐ Valstagna</w:t>
        <w:tab/>
        <w:t xml:space="preserve">☐ San Nazario</w:t>
        <w:tab/>
        <w:t xml:space="preserve">☐ Solagna</w:t>
        <w:tab/>
        <w:t xml:space="preserve">☐ Pove</w:t>
      </w:r>
      <w:r w:rsidDel="00000000" w:rsidR="00000000" w:rsidRPr="00000000">
        <w:rPr>
          <w:rtl w:val="0"/>
        </w:rPr>
      </w:r>
    </w:p>
    <w:p w:rsidR="00000000" w:rsidDel="00000000" w:rsidP="00000000" w:rsidRDefault="00000000" w:rsidRPr="00000000" w14:paraId="0000000F">
      <w:pPr>
        <w:spacing w:after="5" w:line="216" w:lineRule="auto"/>
        <w:ind w:left="34" w:hanging="1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0"/>
          <w:szCs w:val="20"/>
          <w:rtl w:val="0"/>
        </w:rPr>
        <w:t xml:space="preserve">Premesso che lo Stato assicura l’insegnamento della religione cattolica nelle scuole di ogni ordine e grado in conformità all’Accordo che apporta modifiche al Concordato Lateranense art. 9.2</w:t>
      </w:r>
      <w:r w:rsidDel="00000000" w:rsidR="00000000" w:rsidRPr="00000000">
        <w:rPr>
          <w:rFonts w:ascii="Times New Roman" w:cs="Times New Roman" w:eastAsia="Times New Roman" w:hAnsi="Times New Roman"/>
          <w:color w:val="000000"/>
          <w:sz w:val="20"/>
          <w:szCs w:val="20"/>
          <w:vertAlign w:val="superscript"/>
          <w:rtl w:val="0"/>
        </w:rPr>
        <w:t xml:space="preserve">(1)</w:t>
      </w:r>
      <w:r w:rsidDel="00000000" w:rsidR="00000000" w:rsidRPr="00000000">
        <w:rPr>
          <w:rFonts w:ascii="Times New Roman" w:cs="Times New Roman" w:eastAsia="Times New Roman" w:hAnsi="Times New Roman"/>
          <w:color w:val="000000"/>
          <w:sz w:val="20"/>
          <w:szCs w:val="20"/>
          <w:rtl w:val="0"/>
        </w:rPr>
        <w:t xml:space="preserve"> il presente modulo costituisce richiesta dell’autorità scolastica in ordine all’esercizio del diritto di scegliere se avvalersi o non avvalersi dell’insegnamento della religione cattolica. La scelta operata all’atto dell’iscrizione ha effetto per l’intero anno scolastico cui si riferisce e per i successivi anni di corso, fermo restando, anche nelle modalità di applicazione, il diritto di scegliere ogni anno se avvalersi o non avvalersi dell’insegnamento della religione cattolica.</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10">
      <w:pPr>
        <w:spacing w:after="5" w:line="216" w:lineRule="auto"/>
        <w:ind w:left="34" w:hanging="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Scelta di </w:t>
      </w:r>
      <w:r w:rsidDel="00000000" w:rsidR="00000000" w:rsidRPr="00000000">
        <w:rPr>
          <w:rFonts w:ascii="Times New Roman" w:cs="Times New Roman" w:eastAsia="Times New Roman" w:hAnsi="Times New Roman"/>
          <w:b w:val="1"/>
          <w:bCs w:val="1"/>
          <w:color w:val="000000"/>
          <w:sz w:val="24"/>
          <w:szCs w:val="24"/>
          <w:rtl w:val="0"/>
        </w:rPr>
        <w:t xml:space="preserve">AVVALERSI </w:t>
      </w:r>
      <w:r w:rsidDel="00000000" w:rsidR="00000000" w:rsidRPr="00000000">
        <w:rPr>
          <w:rFonts w:ascii="Times New Roman" w:cs="Times New Roman" w:eastAsia="Times New Roman" w:hAnsi="Times New Roman"/>
          <w:color w:val="000000"/>
          <w:sz w:val="24"/>
          <w:szCs w:val="24"/>
          <w:rtl w:val="0"/>
        </w:rPr>
        <w:t xml:space="preserve">dell’insegnamento della religione cattolica</w:t>
      </w:r>
      <w:r w:rsidDel="00000000" w:rsidR="00000000" w:rsidRPr="00000000">
        <w:rPr>
          <w:rtl w:val="0"/>
        </w:rPr>
      </w:r>
    </w:p>
    <w:p w:rsidR="00000000" w:rsidDel="00000000" w:rsidP="00000000" w:rsidRDefault="00000000" w:rsidRPr="00000000" w14:paraId="00000012">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t>
        <w:tab/>
      </w:r>
      <w:r w:rsidDel="00000000" w:rsidR="00000000" w:rsidRPr="00000000">
        <w:rPr>
          <w:rFonts w:ascii="Times New Roman" w:cs="Times New Roman" w:eastAsia="Times New Roman" w:hAnsi="Times New Roman"/>
          <w:color w:val="000000"/>
          <w:sz w:val="24"/>
          <w:szCs w:val="24"/>
          <w:rtl w:val="0"/>
        </w:rPr>
        <w:t xml:space="preserve">Scelta di </w:t>
      </w:r>
      <w:r w:rsidDel="00000000" w:rsidR="00000000" w:rsidRPr="00000000">
        <w:rPr>
          <w:rFonts w:ascii="Times New Roman" w:cs="Times New Roman" w:eastAsia="Times New Roman" w:hAnsi="Times New Roman"/>
          <w:b w:val="1"/>
          <w:bCs w:val="1"/>
          <w:color w:val="000000"/>
          <w:sz w:val="24"/>
          <w:szCs w:val="24"/>
          <w:rtl w:val="0"/>
        </w:rPr>
        <w:t xml:space="preserve">NON AVVALERSI </w:t>
      </w:r>
      <w:r w:rsidDel="00000000" w:rsidR="00000000" w:rsidRPr="00000000">
        <w:rPr>
          <w:rFonts w:ascii="Times New Roman" w:cs="Times New Roman" w:eastAsia="Times New Roman" w:hAnsi="Times New Roman"/>
          <w:color w:val="000000"/>
          <w:sz w:val="24"/>
          <w:szCs w:val="24"/>
          <w:rtl w:val="0"/>
        </w:rPr>
        <w:t xml:space="preserve">dell’insegnamento della religione cattolica, optando per:</w:t>
      </w:r>
    </w:p>
    <w:p w:rsidR="00000000" w:rsidDel="00000000" w:rsidP="00000000" w:rsidRDefault="00000000" w:rsidRPr="00000000" w14:paraId="00000013">
      <w:pPr>
        <w:tabs>
          <w:tab w:val="left" w:leader="none" w:pos="709"/>
        </w:tabs>
        <w:spacing w:after="0" w:line="360" w:lineRule="auto"/>
        <w:ind w:left="708.6614173228347" w:firstLine="0"/>
        <w:jc w:val="both"/>
        <w:rPr>
          <w:rFonts w:ascii="Times New Roman" w:cs="Times New Roman" w:eastAsia="Times New Roman" w:hAnsi="Times New Roman"/>
          <w:color w:val="000000"/>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Attività didattiche e formative: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color w:val="000000"/>
          <w:sz w:val="24"/>
          <w:szCs w:val="24"/>
          <w:rtl w:val="0"/>
        </w:rPr>
        <w:t xml:space="preserve">on questa scelta, l’alunno svolgerà, durante l’ora prevista per l’insegnamento della religione cattolica, una regolare lezione basata sulla seguente programmazione didattica deliberata dal Collegio dei Docenti: ATTIVITA’ DISCIPLINARE CONCORDATA CON I DOCENTI DI CLASSE </w:t>
      </w:r>
    </w:p>
    <w:p w:rsidR="00000000" w:rsidDel="00000000" w:rsidP="00000000" w:rsidRDefault="00000000" w:rsidRPr="00000000" w14:paraId="00000014">
      <w:pPr>
        <w:tabs>
          <w:tab w:val="left" w:leader="none" w:pos="709"/>
        </w:tabs>
        <w:spacing w:after="0" w:line="360" w:lineRule="auto"/>
        <w:ind w:left="70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Non frequenza della scuola nelle ore di insegnamento della Religione Cattolica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(solo se l’ora di religione è all’inizio o alla fine delle attività didattiche giornaliera</w:t>
      </w:r>
      <w:r w:rsidDel="00000000" w:rsidR="00000000" w:rsidRPr="00000000">
        <w:rPr>
          <w:rFonts w:ascii="Times New Roman" w:cs="Times New Roman" w:eastAsia="Times New Roman" w:hAnsi="Times New Roman"/>
          <w:color w:val="000000"/>
          <w:sz w:val="24"/>
          <w:szCs w:val="24"/>
          <w:rtl w:val="0"/>
        </w:rPr>
        <w:t xml:space="preserve">), a tal fine CHIEDONO che sia concesso il permesso di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entrata posticipata</w:t>
      </w:r>
      <w:r w:rsidDel="00000000" w:rsidR="00000000" w:rsidRPr="00000000">
        <w:rPr>
          <w:rFonts w:ascii="Times New Roman" w:cs="Times New Roman" w:eastAsia="Times New Roman" w:hAnsi="Times New Roman"/>
          <w:sz w:val="24"/>
          <w:szCs w:val="24"/>
          <w:rtl w:val="0"/>
        </w:rPr>
        <w:tab/>
        <w:t xml:space="preserve">☐ </w:t>
      </w:r>
      <w:r w:rsidDel="00000000" w:rsidR="00000000" w:rsidRPr="00000000">
        <w:rPr>
          <w:rFonts w:ascii="Times New Roman" w:cs="Times New Roman" w:eastAsia="Times New Roman" w:hAnsi="Times New Roman"/>
          <w:color w:val="000000"/>
          <w:sz w:val="24"/>
          <w:szCs w:val="24"/>
          <w:rtl w:val="0"/>
        </w:rPr>
        <w:t xml:space="preserve">uscita posticipata alle ore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per il/i giorni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5">
      <w:pPr>
        <w:tabs>
          <w:tab w:val="left" w:leader="none" w:pos="709"/>
        </w:tabs>
        <w:spacing w:after="0" w:line="360" w:lineRule="auto"/>
        <w:ind w:left="70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tabs>
          <w:tab w:val="left" w:leader="none" w:pos="709"/>
        </w:tabs>
        <w:spacing w:after="7"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4"/>
          <w:szCs w:val="24"/>
          <w:rtl w:val="0"/>
        </w:rPr>
        <w:t xml:space="preserve">Si allega copia dei documenti dei richiedenti.</w:t>
      </w:r>
      <w:r w:rsidDel="00000000" w:rsidR="00000000" w:rsidRPr="00000000">
        <w:rPr>
          <w:rtl w:val="0"/>
        </w:rPr>
      </w:r>
    </w:p>
    <w:p w:rsidR="00000000" w:rsidDel="00000000" w:rsidP="00000000" w:rsidRDefault="00000000" w:rsidRPr="00000000" w14:paraId="00000017">
      <w:pPr>
        <w:tabs>
          <w:tab w:val="left" w:leader="none" w:pos="709"/>
        </w:tabs>
        <w:spacing w:after="7" w:line="48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Data _______________</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color w:val="000000"/>
          <w:sz w:val="24"/>
          <w:szCs w:val="24"/>
          <w:rtl w:val="0"/>
        </w:rPr>
        <w:t xml:space="preserve">Firma*</w:t>
        <w:tab/>
        <w:t xml:space="preserve">______________________</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color w:val="000000"/>
          <w:sz w:val="24"/>
          <w:szCs w:val="24"/>
          <w:rtl w:val="0"/>
        </w:rPr>
        <w:t xml:space="preserve">_______________________</w:t>
      </w:r>
      <w:r w:rsidDel="00000000" w:rsidR="00000000" w:rsidRPr="00000000">
        <w:rPr>
          <w:rtl w:val="0"/>
        </w:rPr>
      </w:r>
    </w:p>
    <w:p w:rsidR="00000000" w:rsidDel="00000000" w:rsidP="00000000" w:rsidRDefault="00000000" w:rsidRPr="00000000" w14:paraId="00000018">
      <w:pPr>
        <w:spacing w:after="0" w:line="21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9">
      <w:pPr>
        <w:spacing w:after="0" w:line="216" w:lineRule="auto"/>
        <w:ind w:left="-6" w:firstLine="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Nel caso risulti impossibile acquisire il consenso scritto di entrambi i genitori, colui il quale appone la propria firma in qualità di esercente la responsabilità genitoriale, consapevole delle conseguenze amministrative e penali per chi rilasci dichiarazioni non corrispondenti a verità ai sensi del DPR 445/2000, dichiara di aver effettuato la scelta/richiesta in osservanza delle disposizioni sulla responsabilità genitoriale di cui agli artt. 316, 337 ter e 337 quater del codice civile, che richiedono il consenso di entrambi i genitori. </w:t>
      </w:r>
    </w:p>
    <w:p w:rsidR="00000000" w:rsidDel="00000000" w:rsidP="00000000" w:rsidRDefault="00000000" w:rsidRPr="00000000" w14:paraId="0000001A">
      <w:pPr>
        <w:spacing w:after="0" w:line="216" w:lineRule="auto"/>
        <w:ind w:left="-6" w:firstLine="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Ai sensi dell’articolo 38, D.P.R. 28 dicembre 2000, n. 445, la dichiarazione è sottoscritta dall’interessato in presenza del dipendente addetto ovvero sottoscritta e inviata all’Ufficio competente unitamente a copia fotostatica, non autenticata, di un documento di identità del sottoscrittore. </w:t>
      </w:r>
    </w:p>
    <w:p w:rsidR="00000000" w:rsidDel="00000000" w:rsidP="00000000" w:rsidRDefault="00000000" w:rsidRPr="00000000" w14:paraId="0000001B">
      <w:pPr>
        <w:spacing w:after="0" w:lineRule="auto"/>
        <w:ind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1C">
      <w:pPr>
        <w:spacing w:after="2" w:line="222" w:lineRule="auto"/>
        <w:ind w:left="-5" w:hanging="1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vertAlign w:val="superscript"/>
          <w:rtl w:val="0"/>
        </w:rPr>
        <w:t xml:space="preserve">(1)</w:t>
      </w:r>
      <w:r w:rsidDel="00000000" w:rsidR="00000000" w:rsidRPr="00000000">
        <w:rPr>
          <w:rFonts w:ascii="Times New Roman" w:cs="Times New Roman" w:eastAsia="Times New Roman" w:hAnsi="Times New Roman"/>
          <w:color w:val="000000"/>
          <w:sz w:val="20"/>
          <w:szCs w:val="20"/>
          <w:rtl w:val="0"/>
        </w:rPr>
        <w:t xml:space="preserve"> Art. 9.2 dell’Accordo, con protocollo addizionale, tra la Repubblica Italiana e la Santa Sede firmato il 18 febbraio 1984, ratificato con la legge 25 marzo 1985, n. 121, che apporta modificazioni al Concordato Lateranense dell’11 febbraio 1929: </w:t>
      </w:r>
    </w:p>
    <w:p w:rsidR="00000000" w:rsidDel="00000000" w:rsidP="00000000" w:rsidRDefault="00000000" w:rsidRPr="00000000" w14:paraId="0000001D">
      <w:pPr>
        <w:spacing w:after="2" w:line="222" w:lineRule="auto"/>
        <w:ind w:left="-5" w:hanging="1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w:t>
      </w:r>
    </w:p>
    <w:p w:rsidR="00000000" w:rsidDel="00000000" w:rsidP="00000000" w:rsidRDefault="00000000" w:rsidRPr="00000000" w14:paraId="0000001E">
      <w:pPr>
        <w:spacing w:after="2" w:line="222" w:lineRule="auto"/>
        <w:ind w:left="-5" w:hanging="1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Nel rispetto della libertà di coscienza e della responsabilità educativa dei genitori, è garantito a ciascuno il diritto di scegliere se avvalersi o non avvalersi di detto insegnamento. </w:t>
      </w:r>
    </w:p>
    <w:p w:rsidR="00000000" w:rsidDel="00000000" w:rsidP="00000000" w:rsidRDefault="00000000" w:rsidRPr="00000000" w14:paraId="0000001F">
      <w:pPr>
        <w:spacing w:after="27" w:line="222" w:lineRule="auto"/>
        <w:ind w:left="-5" w:hanging="1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All’atto dell’iscrizione gli studenti o i loro genitori eserciteranno tale diritto, su richiesta dell’autorità scolastica, senza che la loro scelta possa dar luogo ad alcuna forma di discriminazione”. </w:t>
      </w:r>
      <w:r w:rsidDel="00000000" w:rsidR="00000000" w:rsidRPr="00000000">
        <w:rPr>
          <w:rFonts w:ascii="Times New Roman" w:cs="Times New Roman" w:eastAsia="Times New Roman" w:hAnsi="Times New Roman"/>
          <w:sz w:val="20"/>
          <w:szCs w:val="20"/>
          <w:rtl w:val="0"/>
        </w:rPr>
        <w:tab/>
      </w: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134" w:top="1417" w:left="1134" w:right="1134" w:header="426" w:footer="12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1"/>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right" w:leader="none" w:pos="9498"/>
      </w:tabs>
      <w:spacing w:after="0" w:before="0" w:line="240" w:lineRule="auto"/>
      <w:ind w:left="0" w:right="7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tabs>
        <w:tab w:val="center" w:leader="none" w:pos="4819"/>
        <w:tab w:val="right" w:leader="none" w:pos="9638"/>
      </w:tabs>
      <w:spacing w:after="0" w:line="240" w:lineRule="auto"/>
      <w:rPr/>
    </w:pPr>
    <w:r w:rsidDel="00000000" w:rsidR="00000000" w:rsidRPr="00000000">
      <w:rPr/>
      <w:drawing>
        <wp:inline distB="114300" distT="114300" distL="114300" distR="114300">
          <wp:extent cx="6119820" cy="1447800"/>
          <wp:effectExtent b="0" l="0" r="0" t="0"/>
          <wp:docPr descr="Intestazione" id="27" name="image1.jpg"/>
          <a:graphic>
            <a:graphicData uri="http://schemas.openxmlformats.org/drawingml/2006/picture">
              <pic:pic>
                <pic:nvPicPr>
                  <pic:cNvPr descr="Intestazione" id="0" name="image1.jpg"/>
                  <pic:cNvPicPr preferRelativeResize="0"/>
                </pic:nvPicPr>
                <pic:blipFill>
                  <a:blip r:embed="rId1"/>
                  <a:srcRect b="0" l="0" r="0" t="0"/>
                  <a:stretch>
                    <a:fillRect/>
                  </a:stretch>
                </pic:blipFill>
                <pic:spPr>
                  <a:xfrm>
                    <a:off x="0" y="0"/>
                    <a:ext cx="6119820" cy="1447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F306B4"/>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F306B4"/>
  </w:style>
  <w:style w:type="paragraph" w:styleId="Pidipagina">
    <w:name w:val="footer"/>
    <w:basedOn w:val="Normale"/>
    <w:link w:val="PidipaginaCarattere"/>
    <w:uiPriority w:val="99"/>
    <w:unhideWhenUsed w:val="1"/>
    <w:rsid w:val="00F306B4"/>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F306B4"/>
  </w:style>
  <w:style w:type="paragraph" w:styleId="Testofumetto">
    <w:name w:val="Balloon Text"/>
    <w:basedOn w:val="Normale"/>
    <w:link w:val="TestofumettoCarattere"/>
    <w:uiPriority w:val="99"/>
    <w:semiHidden w:val="1"/>
    <w:unhideWhenUsed w:val="1"/>
    <w:rsid w:val="00F306B4"/>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F306B4"/>
    <w:rPr>
      <w:rFonts w:ascii="Segoe UI" w:cs="Segoe UI" w:hAnsi="Segoe UI"/>
      <w:sz w:val="18"/>
      <w:szCs w:val="18"/>
    </w:rPr>
  </w:style>
  <w:style w:type="character" w:styleId="Collegamentoipertestuale">
    <w:name w:val="Hyperlink"/>
    <w:basedOn w:val="Carpredefinitoparagrafo"/>
    <w:unhideWhenUsed w:val="1"/>
    <w:rsid w:val="00F306B4"/>
    <w:rPr>
      <w:color w:val="0000ff"/>
      <w:u w:val="single"/>
    </w:rPr>
  </w:style>
  <w:style w:type="table" w:styleId="Grigliatabella">
    <w:name w:val="Table Grid"/>
    <w:basedOn w:val="Tabellanormale"/>
    <w:uiPriority w:val="39"/>
    <w:rsid w:val="00B2747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VTKUs2H1QAa6i7hAwTGo59oh9w==">CgMxLjAyCGguZ2pkZ3hzMgloLjMwajB6bGw4AHIhMW5NQWZWcmJucE1GTEZacjltR01wanlZM3NwZjlRcVR3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2024-04-10T06:11:00Z</dcterms:created>
  <dc:creator>Jasmine Simioni</dc:creator>
</cp:coreProperties>
</file>